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22" w:rsidRDefault="00DF202A" w:rsidP="00DF202A">
      <w:pPr>
        <w:jc w:val="center"/>
      </w:pPr>
      <w:r>
        <w:t>KEENAN WATER SUPPLY CORPORATION</w:t>
      </w:r>
    </w:p>
    <w:p w:rsidR="00DF202A" w:rsidRDefault="00DF202A" w:rsidP="00DF202A">
      <w:pPr>
        <w:jc w:val="center"/>
      </w:pPr>
      <w:r>
        <w:t>POLICY OF CONFIDENTIALITY OF PERSONAL INFORMATION</w:t>
      </w:r>
    </w:p>
    <w:p w:rsidR="00DF202A" w:rsidRDefault="00DF202A" w:rsidP="00DF202A">
      <w:pPr>
        <w:jc w:val="center"/>
      </w:pPr>
    </w:p>
    <w:p w:rsidR="00DF202A" w:rsidRDefault="00DF202A" w:rsidP="00DF202A">
      <w:r>
        <w:t xml:space="preserve">We will not disclose a customer’s address, telephone number, account records, social security number, volume or </w:t>
      </w:r>
      <w:r w:rsidR="002827AD">
        <w:t>units of</w:t>
      </w:r>
      <w:r>
        <w:t xml:space="preserve"> utility </w:t>
      </w:r>
      <w:r w:rsidR="002827AD">
        <w:t>usage</w:t>
      </w:r>
      <w:bookmarkStart w:id="0" w:name="_GoBack"/>
      <w:bookmarkEnd w:id="0"/>
      <w:r>
        <w:t xml:space="preserve"> and or amounts billed or collected unless authorized by you.</w:t>
      </w:r>
    </w:p>
    <w:p w:rsidR="00DF202A" w:rsidRDefault="00DF202A" w:rsidP="00DF202A">
      <w:r>
        <w:t xml:space="preserve">Please refer to Chapter 182 Subchapter B of the Texas Utilities Code </w:t>
      </w:r>
      <w:hyperlink r:id="rId5" w:history="1">
        <w:r w:rsidRPr="00DF202A">
          <w:rPr>
            <w:rStyle w:val="Hyperlink"/>
            <w:i/>
            <w:iCs/>
          </w:rPr>
          <w:t>https://statutes.capitol.texas.gov/Docs/UT/htm/UT.182.htm</w:t>
        </w:r>
      </w:hyperlink>
      <w:r>
        <w:t xml:space="preserve"> for further clarification and exceptions.</w:t>
      </w:r>
    </w:p>
    <w:sectPr w:rsidR="00DF2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2A"/>
    <w:rsid w:val="002827AD"/>
    <w:rsid w:val="00415522"/>
    <w:rsid w:val="00D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1&amp;cad=rja&amp;uact=8&amp;ved=2ahUKEwjzwsHI_vDjAhVQ5awKHTIRCtcQFjAAegQIAxAB&amp;url=https%3A%2F%2Fstatutes.capitol.texas.gov%2FDocs%2FUT%2Fhtm%2FUT.182.htm&amp;usg=AOvVaw0yKd1uOIaZFoSQKkfgeiB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Kennan WSC</dc:creator>
  <cp:lastModifiedBy>Kennan WSC</cp:lastModifiedBy>
  <cp:revision>2</cp:revision>
  <cp:lastPrinted>2019-08-07T14:43:00Z</cp:lastPrinted>
  <dcterms:created xsi:type="dcterms:W3CDTF">2019-08-07T14:43:00Z</dcterms:created>
  <dcterms:modified xsi:type="dcterms:W3CDTF">2019-08-07T14:43:00Z</dcterms:modified>
</cp:coreProperties>
</file>